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C9A9C7" w14:textId="03AEE872" w:rsidR="00EA0A5C" w:rsidRDefault="006069AC">
      <w:r>
        <w:t xml:space="preserve">Задание; Выполнить конспект по теме 2.6 Изгиб Расчеты на </w:t>
      </w:r>
      <w:proofErr w:type="spellStart"/>
      <w:r>
        <w:t>прочностьь</w:t>
      </w:r>
      <w:proofErr w:type="spellEnd"/>
      <w:r>
        <w:t>, разобрать примеры, ответить на контрольные вопросы</w:t>
      </w:r>
    </w:p>
    <w:sectPr w:rsidR="00EA0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9AC"/>
    <w:rsid w:val="006069AC"/>
    <w:rsid w:val="00EA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2582"/>
  <w15:chartTrackingRefBased/>
  <w15:docId w15:val="{BE28EC98-3B5F-4769-9922-45C266E4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Гогунская</dc:creator>
  <cp:keywords/>
  <dc:description/>
  <cp:lastModifiedBy>Галина Гогунская</cp:lastModifiedBy>
  <cp:revision>1</cp:revision>
  <dcterms:created xsi:type="dcterms:W3CDTF">2026-01-19T03:28:00Z</dcterms:created>
  <dcterms:modified xsi:type="dcterms:W3CDTF">2026-01-19T03:30:00Z</dcterms:modified>
</cp:coreProperties>
</file>